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69D4" w14:textId="77777777" w:rsidR="00452939" w:rsidRDefault="00452939">
      <w:pPr>
        <w:pStyle w:val="Corpodetexto"/>
        <w:spacing w:before="262"/>
      </w:pPr>
    </w:p>
    <w:p w14:paraId="01BBB686" w14:textId="77777777" w:rsidR="00452939" w:rsidRDefault="009E5AE1">
      <w:pPr>
        <w:pStyle w:val="Ttulo1"/>
        <w:ind w:left="0" w:right="134" w:firstLine="0"/>
        <w:jc w:val="center"/>
      </w:pPr>
      <w:r>
        <w:t>RESOLUÇÃO</w:t>
      </w:r>
      <w:r>
        <w:rPr>
          <w:spacing w:val="-5"/>
        </w:rPr>
        <w:t xml:space="preserve"> </w:t>
      </w:r>
      <w:r>
        <w:t>Nº</w:t>
      </w:r>
      <w:r>
        <w:rPr>
          <w:spacing w:val="-3"/>
        </w:rPr>
        <w:t xml:space="preserve"> </w:t>
      </w:r>
      <w:r w:rsidR="00B530AB">
        <w:rPr>
          <w:spacing w:val="-2"/>
        </w:rPr>
        <w:t>04/2026</w:t>
      </w:r>
    </w:p>
    <w:p w14:paraId="1955D141" w14:textId="77777777" w:rsidR="00452939" w:rsidRDefault="00452939">
      <w:pPr>
        <w:pStyle w:val="Corpodetexto"/>
        <w:rPr>
          <w:b/>
        </w:rPr>
      </w:pPr>
    </w:p>
    <w:p w14:paraId="0C49624A" w14:textId="77777777" w:rsidR="00452939" w:rsidRDefault="00452939">
      <w:pPr>
        <w:pStyle w:val="Corpodetexto"/>
        <w:rPr>
          <w:b/>
        </w:rPr>
      </w:pPr>
    </w:p>
    <w:p w14:paraId="764C79C9" w14:textId="77777777" w:rsidR="00452939" w:rsidRDefault="009E5AE1">
      <w:pPr>
        <w:pStyle w:val="Corpodetexto"/>
        <w:spacing w:line="360" w:lineRule="auto"/>
        <w:ind w:left="4540" w:right="140"/>
        <w:jc w:val="both"/>
      </w:pPr>
      <w:r>
        <w:rPr>
          <w:b/>
        </w:rPr>
        <w:t>Súmula</w:t>
      </w:r>
      <w:r>
        <w:t>: Nomeia a Comissão Organizadora da</w:t>
      </w:r>
      <w:r>
        <w:rPr>
          <w:spacing w:val="-5"/>
        </w:rPr>
        <w:t xml:space="preserve"> </w:t>
      </w:r>
      <w:r>
        <w:t>10ª</w:t>
      </w:r>
      <w:r>
        <w:rPr>
          <w:spacing w:val="-7"/>
        </w:rPr>
        <w:t xml:space="preserve"> </w:t>
      </w:r>
      <w:r>
        <w:t>Conferência</w:t>
      </w:r>
      <w:r>
        <w:rPr>
          <w:spacing w:val="-5"/>
        </w:rPr>
        <w:t xml:space="preserve"> </w:t>
      </w:r>
      <w:r>
        <w:t>Municipal</w:t>
      </w:r>
      <w:r>
        <w:rPr>
          <w:spacing w:val="-5"/>
        </w:rPr>
        <w:t xml:space="preserve"> </w:t>
      </w:r>
      <w:r>
        <w:t>dos</w:t>
      </w:r>
      <w:r>
        <w:rPr>
          <w:spacing w:val="-5"/>
        </w:rPr>
        <w:t xml:space="preserve"> </w:t>
      </w:r>
      <w:r>
        <w:t>Direitos</w:t>
      </w:r>
      <w:r>
        <w:rPr>
          <w:spacing w:val="-5"/>
        </w:rPr>
        <w:t xml:space="preserve"> </w:t>
      </w:r>
      <w:r>
        <w:t>da Criança e do Adolescente de Nova Laranjeiras – Estado do Paraná.</w:t>
      </w:r>
    </w:p>
    <w:p w14:paraId="6EE90A1B" w14:textId="77777777" w:rsidR="00452939" w:rsidRDefault="00452939">
      <w:pPr>
        <w:pStyle w:val="Corpodetexto"/>
        <w:spacing w:before="138"/>
      </w:pPr>
    </w:p>
    <w:p w14:paraId="7D3591D6" w14:textId="77777777" w:rsidR="00452939" w:rsidRDefault="009E5AE1">
      <w:pPr>
        <w:spacing w:line="357" w:lineRule="auto"/>
        <w:ind w:left="4" w:right="144"/>
        <w:jc w:val="both"/>
      </w:pPr>
      <w:r>
        <w:rPr>
          <w:sz w:val="24"/>
        </w:rPr>
        <w:t>O CONSELHO MUNICIPAL DOS DIREITOS DA CRIANÇA E DO ADOLESCENTE</w:t>
      </w:r>
      <w:r>
        <w:rPr>
          <w:spacing w:val="40"/>
          <w:sz w:val="24"/>
        </w:rPr>
        <w:t xml:space="preserve"> </w:t>
      </w:r>
      <w:r>
        <w:rPr>
          <w:sz w:val="24"/>
        </w:rPr>
        <w:t xml:space="preserve">DO MUNICÍPIO DE NOVA LARANJEIRAS - ESTADO DO PARANÁ, NO USO DE SUAS ATRIBUIÇÕES LEGAIS </w:t>
      </w:r>
      <w:r>
        <w:t xml:space="preserve">EM CONFORMIDADE COM A LEI MUNICIPAL Nº </w:t>
      </w:r>
      <w:r>
        <w:rPr>
          <w:spacing w:val="-2"/>
        </w:rPr>
        <w:t>153/1996;</w:t>
      </w:r>
    </w:p>
    <w:p w14:paraId="0B28AB77" w14:textId="77777777" w:rsidR="00452939" w:rsidRDefault="009E5AE1">
      <w:pPr>
        <w:pStyle w:val="Corpodetexto"/>
        <w:spacing w:line="360" w:lineRule="auto"/>
        <w:ind w:left="4" w:right="142"/>
        <w:jc w:val="both"/>
      </w:pPr>
      <w:r>
        <w:rPr>
          <w:b/>
          <w:sz w:val="22"/>
        </w:rPr>
        <w:t xml:space="preserve">CONSIDERANDO </w:t>
      </w:r>
      <w:r>
        <w:rPr>
          <w:sz w:val="22"/>
        </w:rPr>
        <w:t xml:space="preserve">A </w:t>
      </w:r>
      <w:r>
        <w:t>DELIBERAÇÃO EM REUNIÃO REALIZADA NO DIA 26 DE MARÇO DE 2026, ATA Nº 05/2026.</w:t>
      </w:r>
    </w:p>
    <w:p w14:paraId="3246BD49" w14:textId="77777777" w:rsidR="00452939" w:rsidRDefault="009E5AE1">
      <w:pPr>
        <w:pStyle w:val="Ttulo1"/>
        <w:ind w:left="573" w:right="706" w:firstLine="0"/>
        <w:jc w:val="center"/>
      </w:pPr>
      <w:r>
        <w:rPr>
          <w:spacing w:val="-2"/>
        </w:rPr>
        <w:t>RESOLVE:</w:t>
      </w:r>
    </w:p>
    <w:p w14:paraId="5ED8772E" w14:textId="77777777" w:rsidR="00452939" w:rsidRDefault="00452939">
      <w:pPr>
        <w:pStyle w:val="Corpodetexto"/>
        <w:rPr>
          <w:b/>
        </w:rPr>
      </w:pPr>
    </w:p>
    <w:p w14:paraId="3160FB80" w14:textId="77777777" w:rsidR="00452939" w:rsidRDefault="00452939">
      <w:pPr>
        <w:pStyle w:val="Corpodetexto"/>
        <w:rPr>
          <w:b/>
        </w:rPr>
      </w:pPr>
    </w:p>
    <w:p w14:paraId="709D2488" w14:textId="77777777" w:rsidR="00452939" w:rsidRDefault="009E5AE1">
      <w:pPr>
        <w:tabs>
          <w:tab w:val="left" w:pos="6185"/>
        </w:tabs>
        <w:spacing w:line="355" w:lineRule="auto"/>
        <w:ind w:left="4" w:right="145" w:firstLine="708"/>
        <w:jc w:val="both"/>
      </w:pPr>
      <w:r>
        <w:rPr>
          <w:b/>
          <w:sz w:val="24"/>
        </w:rPr>
        <w:t xml:space="preserve">Art.1º. </w:t>
      </w:r>
      <w:r>
        <w:rPr>
          <w:sz w:val="24"/>
        </w:rPr>
        <w:t>Fica c</w:t>
      </w:r>
      <w:r>
        <w:t xml:space="preserve">onvoca </w:t>
      </w:r>
      <w:r>
        <w:rPr>
          <w:b/>
        </w:rPr>
        <w:t>através do d</w:t>
      </w:r>
      <w:r w:rsidR="00FA3458">
        <w:rPr>
          <w:b/>
        </w:rPr>
        <w:t xml:space="preserve">ecreto Nº79/2026 </w:t>
      </w:r>
      <w:r>
        <w:t>a</w:t>
      </w:r>
      <w:r>
        <w:rPr>
          <w:spacing w:val="-10"/>
        </w:rPr>
        <w:t xml:space="preserve"> </w:t>
      </w:r>
      <w:r>
        <w:rPr>
          <w:b/>
        </w:rPr>
        <w:t xml:space="preserve">10ª Conferência Municipal dos direitos da Criança e do Adolescente , </w:t>
      </w:r>
      <w:r>
        <w:t>a ser realizada no dia 09 de junho de 2026, inicio às 08h00min horas término às 18h00min horas, no Centro do Idoso Viver Mais, localizado na Rua das Laranjeiras, Bairro Progresso, Nova Laranjeiras – PR.</w:t>
      </w:r>
    </w:p>
    <w:p w14:paraId="578F56BD" w14:textId="77777777" w:rsidR="00452939" w:rsidRDefault="00452939">
      <w:pPr>
        <w:pStyle w:val="Corpodetexto"/>
        <w:spacing w:before="133"/>
        <w:rPr>
          <w:sz w:val="22"/>
        </w:rPr>
      </w:pPr>
    </w:p>
    <w:p w14:paraId="30FF68B4" w14:textId="77777777" w:rsidR="00452939" w:rsidRDefault="009E5AE1">
      <w:pPr>
        <w:pStyle w:val="Corpodetexto"/>
        <w:spacing w:line="360" w:lineRule="auto"/>
        <w:ind w:left="4" w:firstLine="554"/>
      </w:pPr>
      <w:r>
        <w:rPr>
          <w:b/>
          <w:sz w:val="22"/>
        </w:rPr>
        <w:t>Art.</w:t>
      </w:r>
      <w:r>
        <w:rPr>
          <w:b/>
          <w:spacing w:val="32"/>
          <w:sz w:val="22"/>
        </w:rPr>
        <w:t xml:space="preserve"> </w:t>
      </w:r>
      <w:r>
        <w:rPr>
          <w:b/>
          <w:sz w:val="22"/>
        </w:rPr>
        <w:t>2º</w:t>
      </w:r>
      <w:r>
        <w:rPr>
          <w:b/>
          <w:spacing w:val="34"/>
          <w:sz w:val="22"/>
        </w:rPr>
        <w:t xml:space="preserve"> </w:t>
      </w:r>
      <w:r>
        <w:t>Fica</w:t>
      </w:r>
      <w:r>
        <w:rPr>
          <w:spacing w:val="32"/>
        </w:rPr>
        <w:t xml:space="preserve"> </w:t>
      </w:r>
      <w:r>
        <w:t>nominada</w:t>
      </w:r>
      <w:r>
        <w:rPr>
          <w:spacing w:val="33"/>
        </w:rPr>
        <w:t xml:space="preserve"> </w:t>
      </w:r>
      <w:r>
        <w:t>a</w:t>
      </w:r>
      <w:r>
        <w:rPr>
          <w:spacing w:val="30"/>
        </w:rPr>
        <w:t xml:space="preserve"> </w:t>
      </w:r>
      <w:r>
        <w:t>Comissão</w:t>
      </w:r>
      <w:r>
        <w:rPr>
          <w:spacing w:val="32"/>
        </w:rPr>
        <w:t xml:space="preserve"> </w:t>
      </w:r>
      <w:r>
        <w:t>Organizadora</w:t>
      </w:r>
      <w:r>
        <w:rPr>
          <w:spacing w:val="33"/>
        </w:rPr>
        <w:t xml:space="preserve"> </w:t>
      </w:r>
      <w:r>
        <w:t>da</w:t>
      </w:r>
      <w:r>
        <w:rPr>
          <w:spacing w:val="30"/>
        </w:rPr>
        <w:t xml:space="preserve"> </w:t>
      </w:r>
      <w:r>
        <w:t>10ª</w:t>
      </w:r>
      <w:r>
        <w:rPr>
          <w:spacing w:val="32"/>
        </w:rPr>
        <w:t xml:space="preserve"> </w:t>
      </w:r>
      <w:r>
        <w:t>Conferência</w:t>
      </w:r>
      <w:r>
        <w:rPr>
          <w:spacing w:val="33"/>
        </w:rPr>
        <w:t xml:space="preserve"> </w:t>
      </w:r>
      <w:r>
        <w:t>Municipal</w:t>
      </w:r>
      <w:r>
        <w:rPr>
          <w:spacing w:val="33"/>
        </w:rPr>
        <w:t xml:space="preserve"> </w:t>
      </w:r>
      <w:r>
        <w:t>dos Diretos da Criança e do Adolescente do município de Nova Laranjeiras, Estado do Paraná:</w:t>
      </w:r>
    </w:p>
    <w:p w14:paraId="51608546" w14:textId="77777777" w:rsidR="00452939" w:rsidRDefault="00452939">
      <w:pPr>
        <w:pStyle w:val="Corpodetexto"/>
        <w:spacing w:before="130"/>
      </w:pPr>
    </w:p>
    <w:p w14:paraId="7EE5BDFF" w14:textId="77777777" w:rsidR="00452939" w:rsidRDefault="009E5AE1">
      <w:pPr>
        <w:pStyle w:val="Ttulo1"/>
        <w:numPr>
          <w:ilvl w:val="0"/>
          <w:numId w:val="2"/>
        </w:numPr>
        <w:tabs>
          <w:tab w:val="left" w:pos="724"/>
        </w:tabs>
      </w:pPr>
      <w:r>
        <w:t>Representantes</w:t>
      </w:r>
      <w:r>
        <w:rPr>
          <w:spacing w:val="-8"/>
        </w:rPr>
        <w:t xml:space="preserve"> </w:t>
      </w:r>
      <w:r>
        <w:t>Entidades</w:t>
      </w:r>
      <w:r>
        <w:rPr>
          <w:spacing w:val="-7"/>
        </w:rPr>
        <w:t xml:space="preserve"> </w:t>
      </w:r>
      <w:r>
        <w:rPr>
          <w:spacing w:val="-2"/>
        </w:rPr>
        <w:t>Civis</w:t>
      </w:r>
    </w:p>
    <w:p w14:paraId="4EB6CB3C" w14:textId="77777777" w:rsidR="00452939" w:rsidRDefault="009E5AE1">
      <w:pPr>
        <w:pStyle w:val="Corpodetexto"/>
        <w:spacing w:before="138"/>
        <w:ind w:left="711"/>
      </w:pPr>
      <w:r>
        <w:t>Joscemara</w:t>
      </w:r>
      <w:r>
        <w:rPr>
          <w:spacing w:val="-7"/>
        </w:rPr>
        <w:t xml:space="preserve"> </w:t>
      </w:r>
      <w:r>
        <w:rPr>
          <w:spacing w:val="-2"/>
        </w:rPr>
        <w:t>Martins</w:t>
      </w:r>
    </w:p>
    <w:p w14:paraId="559F9057" w14:textId="77777777" w:rsidR="00452939" w:rsidRDefault="009E5AE1">
      <w:pPr>
        <w:pStyle w:val="Corpodetexto"/>
        <w:spacing w:before="138"/>
        <w:ind w:left="711"/>
      </w:pPr>
      <w:r>
        <w:t>Gisa</w:t>
      </w:r>
      <w:r>
        <w:rPr>
          <w:spacing w:val="-5"/>
        </w:rPr>
        <w:t xml:space="preserve"> </w:t>
      </w:r>
      <w:r>
        <w:t>Marcondes</w:t>
      </w:r>
      <w:r>
        <w:rPr>
          <w:spacing w:val="-4"/>
        </w:rPr>
        <w:t xml:space="preserve"> </w:t>
      </w:r>
      <w:r>
        <w:rPr>
          <w:spacing w:val="-2"/>
        </w:rPr>
        <w:t>Scheffer</w:t>
      </w:r>
    </w:p>
    <w:p w14:paraId="657147C0" w14:textId="77777777" w:rsidR="00452939" w:rsidRDefault="009E5AE1">
      <w:pPr>
        <w:pStyle w:val="Ttulo1"/>
        <w:numPr>
          <w:ilvl w:val="0"/>
          <w:numId w:val="2"/>
        </w:numPr>
        <w:tabs>
          <w:tab w:val="left" w:pos="724"/>
        </w:tabs>
        <w:spacing w:before="138"/>
      </w:pPr>
      <w:r>
        <w:t>Representante</w:t>
      </w:r>
      <w:r>
        <w:rPr>
          <w:spacing w:val="-5"/>
        </w:rPr>
        <w:t xml:space="preserve"> </w:t>
      </w:r>
      <w:r>
        <w:t>de</w:t>
      </w:r>
      <w:r>
        <w:rPr>
          <w:spacing w:val="-6"/>
        </w:rPr>
        <w:t xml:space="preserve"> </w:t>
      </w:r>
      <w:r>
        <w:t>Entidades</w:t>
      </w:r>
      <w:r>
        <w:rPr>
          <w:spacing w:val="-5"/>
        </w:rPr>
        <w:t xml:space="preserve"> </w:t>
      </w:r>
      <w:r>
        <w:rPr>
          <w:spacing w:val="-2"/>
        </w:rPr>
        <w:t>Governamentais</w:t>
      </w:r>
    </w:p>
    <w:p w14:paraId="45DA6B0A" w14:textId="77777777" w:rsidR="00452939" w:rsidRDefault="009E5AE1">
      <w:pPr>
        <w:pStyle w:val="Corpodetexto"/>
        <w:spacing w:before="138" w:line="360" w:lineRule="auto"/>
        <w:ind w:left="711" w:right="6499"/>
      </w:pPr>
      <w:r>
        <w:t>Dilciane Klos Silvia</w:t>
      </w:r>
      <w:r>
        <w:rPr>
          <w:spacing w:val="-3"/>
        </w:rPr>
        <w:t xml:space="preserve"> </w:t>
      </w:r>
      <w:r>
        <w:rPr>
          <w:spacing w:val="-2"/>
        </w:rPr>
        <w:t>Tonkiel</w:t>
      </w:r>
    </w:p>
    <w:p w14:paraId="674933C0" w14:textId="77777777" w:rsidR="00452939" w:rsidRDefault="009E5AE1">
      <w:pPr>
        <w:pStyle w:val="Ttulo1"/>
        <w:numPr>
          <w:ilvl w:val="0"/>
          <w:numId w:val="2"/>
        </w:numPr>
        <w:tabs>
          <w:tab w:val="left" w:pos="724"/>
        </w:tabs>
        <w:spacing w:before="1"/>
      </w:pPr>
      <w:r>
        <w:t>Representante</w:t>
      </w:r>
      <w:r>
        <w:rPr>
          <w:spacing w:val="-4"/>
        </w:rPr>
        <w:t xml:space="preserve"> </w:t>
      </w:r>
      <w:r>
        <w:t>de</w:t>
      </w:r>
      <w:r>
        <w:rPr>
          <w:spacing w:val="-5"/>
        </w:rPr>
        <w:t xml:space="preserve"> </w:t>
      </w:r>
      <w:r>
        <w:rPr>
          <w:spacing w:val="-2"/>
        </w:rPr>
        <w:t>Adolescentes</w:t>
      </w:r>
    </w:p>
    <w:p w14:paraId="7E5333C6" w14:textId="77777777" w:rsidR="00452939" w:rsidRDefault="009E5AE1">
      <w:pPr>
        <w:pStyle w:val="Corpodetexto"/>
        <w:spacing w:before="138"/>
        <w:ind w:left="724"/>
      </w:pPr>
      <w:r>
        <w:t>Davi</w:t>
      </w:r>
      <w:r>
        <w:rPr>
          <w:spacing w:val="-5"/>
        </w:rPr>
        <w:t xml:space="preserve"> </w:t>
      </w:r>
      <w:r>
        <w:rPr>
          <w:spacing w:val="-2"/>
        </w:rPr>
        <w:t>Evarini</w:t>
      </w:r>
    </w:p>
    <w:p w14:paraId="58F629C4" w14:textId="77777777" w:rsidR="00452939" w:rsidRDefault="00452939">
      <w:pPr>
        <w:pStyle w:val="Corpodetexto"/>
        <w:sectPr w:rsidR="00452939">
          <w:headerReference w:type="default" r:id="rId8"/>
          <w:type w:val="continuous"/>
          <w:pgSz w:w="11910" w:h="16840"/>
          <w:pgMar w:top="2220" w:right="1133" w:bottom="280" w:left="1700" w:header="482" w:footer="0" w:gutter="0"/>
          <w:pgNumType w:start="1"/>
          <w:cols w:space="720"/>
        </w:sectPr>
      </w:pPr>
    </w:p>
    <w:p w14:paraId="76AD2156" w14:textId="77777777" w:rsidR="00452939" w:rsidRDefault="00452939">
      <w:pPr>
        <w:pStyle w:val="Corpodetexto"/>
        <w:spacing w:before="262"/>
      </w:pPr>
    </w:p>
    <w:p w14:paraId="5721DB5B" w14:textId="77777777" w:rsidR="00452939" w:rsidRDefault="009E5AE1">
      <w:pPr>
        <w:pStyle w:val="Corpodetexto"/>
        <w:ind w:left="4"/>
        <w:jc w:val="both"/>
      </w:pPr>
      <w:r>
        <w:rPr>
          <w:b/>
        </w:rPr>
        <w:t>Art.</w:t>
      </w:r>
      <w:r>
        <w:rPr>
          <w:b/>
          <w:spacing w:val="-7"/>
        </w:rPr>
        <w:t xml:space="preserve"> </w:t>
      </w:r>
      <w:r>
        <w:rPr>
          <w:b/>
        </w:rPr>
        <w:t>3º.</w:t>
      </w:r>
      <w:r>
        <w:rPr>
          <w:b/>
          <w:spacing w:val="-4"/>
        </w:rPr>
        <w:t xml:space="preserve"> </w:t>
      </w:r>
      <w:r>
        <w:t>A</w:t>
      </w:r>
      <w:r>
        <w:rPr>
          <w:spacing w:val="-6"/>
        </w:rPr>
        <w:t xml:space="preserve"> </w:t>
      </w:r>
      <w:r>
        <w:t>Comissão</w:t>
      </w:r>
      <w:r>
        <w:rPr>
          <w:spacing w:val="-3"/>
        </w:rPr>
        <w:t xml:space="preserve"> </w:t>
      </w:r>
      <w:r>
        <w:t>organizadora</w:t>
      </w:r>
      <w:r>
        <w:rPr>
          <w:spacing w:val="-4"/>
        </w:rPr>
        <w:t xml:space="preserve"> </w:t>
      </w:r>
      <w:r>
        <w:t>possuíra</w:t>
      </w:r>
      <w:r>
        <w:rPr>
          <w:spacing w:val="-3"/>
        </w:rPr>
        <w:t xml:space="preserve"> </w:t>
      </w:r>
      <w:r>
        <w:t>as</w:t>
      </w:r>
      <w:r>
        <w:rPr>
          <w:spacing w:val="-4"/>
        </w:rPr>
        <w:t xml:space="preserve"> </w:t>
      </w:r>
      <w:r>
        <w:t>seguintes</w:t>
      </w:r>
      <w:r>
        <w:rPr>
          <w:spacing w:val="-4"/>
        </w:rPr>
        <w:t xml:space="preserve"> </w:t>
      </w:r>
      <w:r>
        <w:rPr>
          <w:spacing w:val="-2"/>
        </w:rPr>
        <w:t>atribuições:</w:t>
      </w:r>
    </w:p>
    <w:p w14:paraId="48E924C6" w14:textId="77777777" w:rsidR="00452939" w:rsidRDefault="009E5AE1">
      <w:pPr>
        <w:pStyle w:val="PargrafodaLista"/>
        <w:numPr>
          <w:ilvl w:val="1"/>
          <w:numId w:val="1"/>
        </w:numPr>
        <w:tabs>
          <w:tab w:val="left" w:pos="1443"/>
        </w:tabs>
        <w:spacing w:before="139" w:line="352" w:lineRule="auto"/>
        <w:ind w:left="1443" w:right="143"/>
        <w:rPr>
          <w:sz w:val="24"/>
        </w:rPr>
      </w:pPr>
      <w:r>
        <w:rPr>
          <w:sz w:val="24"/>
        </w:rPr>
        <w:t>Elaborar e monitorar o orçamento da 10ª Conferência</w:t>
      </w:r>
      <w:r>
        <w:rPr>
          <w:spacing w:val="-1"/>
          <w:sz w:val="24"/>
        </w:rPr>
        <w:t xml:space="preserve"> </w:t>
      </w:r>
      <w:r>
        <w:rPr>
          <w:sz w:val="24"/>
        </w:rPr>
        <w:t>Municipal</w:t>
      </w:r>
      <w:r>
        <w:rPr>
          <w:spacing w:val="-1"/>
          <w:sz w:val="24"/>
        </w:rPr>
        <w:t xml:space="preserve"> </w:t>
      </w:r>
      <w:r>
        <w:rPr>
          <w:sz w:val="24"/>
        </w:rPr>
        <w:t>dos</w:t>
      </w:r>
      <w:r>
        <w:rPr>
          <w:spacing w:val="-3"/>
          <w:sz w:val="24"/>
        </w:rPr>
        <w:t xml:space="preserve"> </w:t>
      </w:r>
      <w:r>
        <w:rPr>
          <w:sz w:val="24"/>
        </w:rPr>
        <w:t>Direitos da Criança e do Adolescente;</w:t>
      </w:r>
    </w:p>
    <w:p w14:paraId="33349D4B" w14:textId="77777777" w:rsidR="00452939" w:rsidRDefault="009E5AE1">
      <w:pPr>
        <w:pStyle w:val="PargrafodaLista"/>
        <w:numPr>
          <w:ilvl w:val="1"/>
          <w:numId w:val="1"/>
        </w:numPr>
        <w:tabs>
          <w:tab w:val="left" w:pos="1443"/>
        </w:tabs>
        <w:spacing w:line="352" w:lineRule="auto"/>
        <w:ind w:left="1443" w:right="146"/>
        <w:rPr>
          <w:sz w:val="24"/>
        </w:rPr>
      </w:pPr>
      <w:r>
        <w:rPr>
          <w:sz w:val="24"/>
        </w:rPr>
        <w:t>Construir</w:t>
      </w:r>
      <w:r>
        <w:rPr>
          <w:spacing w:val="40"/>
          <w:sz w:val="24"/>
        </w:rPr>
        <w:t xml:space="preserve"> </w:t>
      </w:r>
      <w:r>
        <w:rPr>
          <w:sz w:val="24"/>
        </w:rPr>
        <w:t>a</w:t>
      </w:r>
      <w:r>
        <w:rPr>
          <w:spacing w:val="40"/>
          <w:sz w:val="24"/>
        </w:rPr>
        <w:t xml:space="preserve"> </w:t>
      </w:r>
      <w:r>
        <w:rPr>
          <w:sz w:val="24"/>
        </w:rPr>
        <w:t>minuta</w:t>
      </w:r>
      <w:r>
        <w:rPr>
          <w:spacing w:val="40"/>
          <w:sz w:val="24"/>
        </w:rPr>
        <w:t xml:space="preserve"> </w:t>
      </w:r>
      <w:r>
        <w:rPr>
          <w:sz w:val="24"/>
        </w:rPr>
        <w:t>do</w:t>
      </w:r>
      <w:r>
        <w:rPr>
          <w:spacing w:val="40"/>
          <w:sz w:val="24"/>
        </w:rPr>
        <w:t xml:space="preserve"> </w:t>
      </w:r>
      <w:r>
        <w:rPr>
          <w:sz w:val="24"/>
        </w:rPr>
        <w:t>Regimento</w:t>
      </w:r>
      <w:r>
        <w:rPr>
          <w:spacing w:val="40"/>
          <w:sz w:val="24"/>
        </w:rPr>
        <w:t xml:space="preserve"> </w:t>
      </w:r>
      <w:r>
        <w:rPr>
          <w:sz w:val="24"/>
        </w:rPr>
        <w:t>Interno,</w:t>
      </w:r>
      <w:r>
        <w:rPr>
          <w:spacing w:val="40"/>
          <w:sz w:val="24"/>
        </w:rPr>
        <w:t xml:space="preserve"> </w:t>
      </w:r>
      <w:r>
        <w:rPr>
          <w:sz w:val="24"/>
        </w:rPr>
        <w:t>aprová-lo</w:t>
      </w:r>
      <w:r>
        <w:rPr>
          <w:spacing w:val="40"/>
          <w:sz w:val="24"/>
        </w:rPr>
        <w:t xml:space="preserve"> </w:t>
      </w:r>
      <w:r>
        <w:rPr>
          <w:sz w:val="24"/>
        </w:rPr>
        <w:t>e</w:t>
      </w:r>
      <w:r>
        <w:rPr>
          <w:spacing w:val="40"/>
          <w:sz w:val="24"/>
        </w:rPr>
        <w:t xml:space="preserve"> </w:t>
      </w:r>
      <w:r>
        <w:rPr>
          <w:sz w:val="24"/>
        </w:rPr>
        <w:t>dar</w:t>
      </w:r>
      <w:r>
        <w:rPr>
          <w:spacing w:val="40"/>
          <w:sz w:val="24"/>
        </w:rPr>
        <w:t xml:space="preserve"> </w:t>
      </w:r>
      <w:r>
        <w:rPr>
          <w:sz w:val="24"/>
        </w:rPr>
        <w:t>providências para</w:t>
      </w:r>
      <w:r>
        <w:rPr>
          <w:spacing w:val="40"/>
          <w:sz w:val="24"/>
        </w:rPr>
        <w:t xml:space="preserve"> </w:t>
      </w:r>
      <w:r>
        <w:rPr>
          <w:sz w:val="24"/>
        </w:rPr>
        <w:t>a publicação;</w:t>
      </w:r>
    </w:p>
    <w:p w14:paraId="0483062A" w14:textId="77777777" w:rsidR="00452939" w:rsidRDefault="009E5AE1">
      <w:pPr>
        <w:pStyle w:val="PargrafodaLista"/>
        <w:numPr>
          <w:ilvl w:val="1"/>
          <w:numId w:val="1"/>
        </w:numPr>
        <w:tabs>
          <w:tab w:val="left" w:pos="1443"/>
        </w:tabs>
        <w:spacing w:line="352" w:lineRule="auto"/>
        <w:ind w:left="1443" w:right="143"/>
        <w:rPr>
          <w:sz w:val="24"/>
        </w:rPr>
      </w:pPr>
      <w:r>
        <w:rPr>
          <w:sz w:val="24"/>
        </w:rPr>
        <w:t>Definir o local para a realização da Conferência; Prever a acessibilidade das pessoas com deficiência;</w:t>
      </w:r>
    </w:p>
    <w:p w14:paraId="31902A69" w14:textId="77777777" w:rsidR="00452939" w:rsidRDefault="009E5AE1">
      <w:pPr>
        <w:pStyle w:val="PargrafodaLista"/>
        <w:numPr>
          <w:ilvl w:val="1"/>
          <w:numId w:val="1"/>
        </w:numPr>
        <w:tabs>
          <w:tab w:val="left" w:pos="1443"/>
        </w:tabs>
        <w:spacing w:line="355" w:lineRule="auto"/>
        <w:ind w:left="1443" w:right="139"/>
        <w:rPr>
          <w:sz w:val="24"/>
        </w:rPr>
      </w:pPr>
      <w:r>
        <w:rPr>
          <w:sz w:val="24"/>
        </w:rPr>
        <w:t>Definir a programação e o formato das atividades da 10º Conferência Municipal dos Direitos da Criança e do Adolescente, bem como, o critério para participação de convidados e autoridades nos temas a serem discutidos;</w:t>
      </w:r>
    </w:p>
    <w:p w14:paraId="02B7DDFB" w14:textId="77777777" w:rsidR="00452939" w:rsidRDefault="009E5AE1">
      <w:pPr>
        <w:pStyle w:val="PargrafodaLista"/>
        <w:numPr>
          <w:ilvl w:val="1"/>
          <w:numId w:val="1"/>
        </w:numPr>
        <w:tabs>
          <w:tab w:val="left" w:pos="1442"/>
        </w:tabs>
        <w:ind w:left="1442" w:hanging="359"/>
        <w:rPr>
          <w:sz w:val="24"/>
        </w:rPr>
      </w:pPr>
      <w:r>
        <w:rPr>
          <w:sz w:val="24"/>
        </w:rPr>
        <w:t>Acompanhar</w:t>
      </w:r>
      <w:r>
        <w:rPr>
          <w:spacing w:val="-7"/>
          <w:sz w:val="24"/>
        </w:rPr>
        <w:t xml:space="preserve"> </w:t>
      </w:r>
      <w:r>
        <w:rPr>
          <w:sz w:val="24"/>
        </w:rPr>
        <w:t>a</w:t>
      </w:r>
      <w:r>
        <w:rPr>
          <w:spacing w:val="-6"/>
          <w:sz w:val="24"/>
        </w:rPr>
        <w:t xml:space="preserve"> </w:t>
      </w:r>
      <w:r>
        <w:rPr>
          <w:sz w:val="24"/>
        </w:rPr>
        <w:t>viabilização</w:t>
      </w:r>
      <w:r>
        <w:rPr>
          <w:spacing w:val="-2"/>
          <w:sz w:val="24"/>
        </w:rPr>
        <w:t xml:space="preserve"> </w:t>
      </w:r>
      <w:r>
        <w:rPr>
          <w:sz w:val="24"/>
        </w:rPr>
        <w:t>de</w:t>
      </w:r>
      <w:r>
        <w:rPr>
          <w:spacing w:val="-7"/>
          <w:sz w:val="24"/>
        </w:rPr>
        <w:t xml:space="preserve"> </w:t>
      </w:r>
      <w:r>
        <w:rPr>
          <w:sz w:val="24"/>
        </w:rPr>
        <w:t>infraestrutura</w:t>
      </w:r>
      <w:r>
        <w:rPr>
          <w:spacing w:val="-1"/>
          <w:sz w:val="24"/>
        </w:rPr>
        <w:t xml:space="preserve"> </w:t>
      </w:r>
      <w:r>
        <w:rPr>
          <w:spacing w:val="-2"/>
          <w:sz w:val="24"/>
        </w:rPr>
        <w:t>necessária;</w:t>
      </w:r>
    </w:p>
    <w:p w14:paraId="62CBA5DF" w14:textId="77777777" w:rsidR="00452939" w:rsidRDefault="009E5AE1">
      <w:pPr>
        <w:pStyle w:val="PargrafodaLista"/>
        <w:numPr>
          <w:ilvl w:val="1"/>
          <w:numId w:val="1"/>
        </w:numPr>
        <w:tabs>
          <w:tab w:val="left" w:pos="1442"/>
        </w:tabs>
        <w:spacing w:before="146"/>
        <w:ind w:left="1442" w:hanging="359"/>
        <w:rPr>
          <w:sz w:val="24"/>
        </w:rPr>
      </w:pPr>
      <w:r>
        <w:rPr>
          <w:sz w:val="24"/>
        </w:rPr>
        <w:t>Orientar</w:t>
      </w:r>
      <w:r>
        <w:rPr>
          <w:spacing w:val="-1"/>
          <w:sz w:val="24"/>
        </w:rPr>
        <w:t xml:space="preserve"> </w:t>
      </w:r>
      <w:r>
        <w:rPr>
          <w:sz w:val="24"/>
        </w:rPr>
        <w:t>o</w:t>
      </w:r>
      <w:r>
        <w:rPr>
          <w:spacing w:val="-4"/>
          <w:sz w:val="24"/>
        </w:rPr>
        <w:t xml:space="preserve"> </w:t>
      </w:r>
      <w:r>
        <w:rPr>
          <w:sz w:val="24"/>
        </w:rPr>
        <w:t>trabalho</w:t>
      </w:r>
      <w:r>
        <w:rPr>
          <w:spacing w:val="-3"/>
          <w:sz w:val="24"/>
        </w:rPr>
        <w:t xml:space="preserve"> </w:t>
      </w:r>
      <w:r>
        <w:rPr>
          <w:sz w:val="24"/>
        </w:rPr>
        <w:t>das</w:t>
      </w:r>
      <w:r>
        <w:rPr>
          <w:spacing w:val="-4"/>
          <w:sz w:val="24"/>
        </w:rPr>
        <w:t xml:space="preserve"> </w:t>
      </w:r>
      <w:r>
        <w:rPr>
          <w:sz w:val="24"/>
        </w:rPr>
        <w:t>Comissões</w:t>
      </w:r>
      <w:r>
        <w:rPr>
          <w:spacing w:val="-3"/>
          <w:sz w:val="24"/>
        </w:rPr>
        <w:t xml:space="preserve"> </w:t>
      </w:r>
      <w:r>
        <w:rPr>
          <w:spacing w:val="-2"/>
          <w:sz w:val="24"/>
        </w:rPr>
        <w:t>Municipais;</w:t>
      </w:r>
    </w:p>
    <w:p w14:paraId="39A744FD" w14:textId="77777777" w:rsidR="00452939" w:rsidRDefault="009E5AE1">
      <w:pPr>
        <w:pStyle w:val="PargrafodaLista"/>
        <w:numPr>
          <w:ilvl w:val="1"/>
          <w:numId w:val="1"/>
        </w:numPr>
        <w:tabs>
          <w:tab w:val="left" w:pos="1442"/>
        </w:tabs>
        <w:spacing w:before="148"/>
        <w:ind w:left="1442" w:hanging="359"/>
        <w:rPr>
          <w:sz w:val="24"/>
        </w:rPr>
      </w:pPr>
      <w:r>
        <w:rPr>
          <w:sz w:val="24"/>
        </w:rPr>
        <w:t>Programar</w:t>
      </w:r>
      <w:r>
        <w:rPr>
          <w:spacing w:val="-8"/>
          <w:sz w:val="24"/>
        </w:rPr>
        <w:t xml:space="preserve"> </w:t>
      </w:r>
      <w:r>
        <w:rPr>
          <w:sz w:val="24"/>
        </w:rPr>
        <w:t>apresentações</w:t>
      </w:r>
      <w:r>
        <w:rPr>
          <w:spacing w:val="-8"/>
          <w:sz w:val="24"/>
        </w:rPr>
        <w:t xml:space="preserve"> </w:t>
      </w:r>
      <w:r>
        <w:rPr>
          <w:spacing w:val="-2"/>
          <w:sz w:val="24"/>
        </w:rPr>
        <w:t>culturais;</w:t>
      </w:r>
    </w:p>
    <w:p w14:paraId="610E7ABF" w14:textId="77777777" w:rsidR="00452939" w:rsidRDefault="009E5AE1">
      <w:pPr>
        <w:pStyle w:val="PargrafodaLista"/>
        <w:numPr>
          <w:ilvl w:val="1"/>
          <w:numId w:val="1"/>
        </w:numPr>
        <w:tabs>
          <w:tab w:val="left" w:pos="1443"/>
        </w:tabs>
        <w:spacing w:before="146" w:line="352" w:lineRule="auto"/>
        <w:ind w:left="1443" w:right="150"/>
        <w:rPr>
          <w:sz w:val="24"/>
        </w:rPr>
      </w:pPr>
      <w:r>
        <w:rPr>
          <w:sz w:val="24"/>
        </w:rPr>
        <w:t>Estimular a mobilização da sociedade civil e do Poder Público, no âmbito de sua atuação no município, para organizarem e participarem das conferências;</w:t>
      </w:r>
    </w:p>
    <w:p w14:paraId="0387CD41" w14:textId="77777777" w:rsidR="00452939" w:rsidRDefault="009E5AE1">
      <w:pPr>
        <w:pStyle w:val="PargrafodaLista"/>
        <w:numPr>
          <w:ilvl w:val="1"/>
          <w:numId w:val="1"/>
        </w:numPr>
        <w:tabs>
          <w:tab w:val="left" w:pos="1443"/>
        </w:tabs>
        <w:spacing w:line="352" w:lineRule="auto"/>
        <w:ind w:left="1443" w:right="147"/>
        <w:rPr>
          <w:sz w:val="24"/>
        </w:rPr>
      </w:pPr>
      <w:r>
        <w:rPr>
          <w:color w:val="1A1A1A"/>
          <w:sz w:val="24"/>
        </w:rPr>
        <w:t>Orientar o processo de sistematização dos relatórios das Conferências Municipais que serão submetidos à etapa estadual;</w:t>
      </w:r>
    </w:p>
    <w:p w14:paraId="0BD9DE41" w14:textId="77777777" w:rsidR="00452939" w:rsidRDefault="009E5AE1">
      <w:pPr>
        <w:pStyle w:val="PargrafodaLista"/>
        <w:numPr>
          <w:ilvl w:val="1"/>
          <w:numId w:val="1"/>
        </w:numPr>
        <w:tabs>
          <w:tab w:val="left" w:pos="1443"/>
        </w:tabs>
        <w:spacing w:before="9" w:line="357" w:lineRule="auto"/>
        <w:ind w:left="1443" w:right="142"/>
        <w:rPr>
          <w:sz w:val="24"/>
        </w:rPr>
      </w:pPr>
      <w:r>
        <w:rPr>
          <w:sz w:val="24"/>
        </w:rPr>
        <w:t xml:space="preserve">Validar as Conferências Municipais; Produzir a avaliação da Conferência Municipal e Providenciar a publicação do relatório final da 10ª Conferência </w:t>
      </w:r>
      <w:r>
        <w:rPr>
          <w:spacing w:val="-2"/>
          <w:sz w:val="24"/>
        </w:rPr>
        <w:t>Municipal.</w:t>
      </w:r>
    </w:p>
    <w:p w14:paraId="208E2053" w14:textId="77777777" w:rsidR="00EB502B" w:rsidRDefault="00EB502B" w:rsidP="00EB502B">
      <w:pPr>
        <w:spacing w:line="357" w:lineRule="auto"/>
        <w:rPr>
          <w:sz w:val="24"/>
        </w:rPr>
      </w:pPr>
    </w:p>
    <w:p w14:paraId="0F1F6197" w14:textId="77777777" w:rsidR="00EB502B" w:rsidRDefault="00EB502B" w:rsidP="00EB502B">
      <w:pPr>
        <w:spacing w:line="357" w:lineRule="auto"/>
        <w:rPr>
          <w:sz w:val="24"/>
        </w:rPr>
      </w:pPr>
    </w:p>
    <w:p w14:paraId="41EF95D4" w14:textId="77777777" w:rsidR="00EB502B" w:rsidRDefault="00EB502B" w:rsidP="00EB502B">
      <w:pPr>
        <w:pStyle w:val="Corpodetexto"/>
        <w:spacing w:line="360" w:lineRule="auto"/>
        <w:ind w:left="145" w:right="146" w:firstLine="578"/>
        <w:jc w:val="both"/>
      </w:pPr>
      <w:r>
        <w:rPr>
          <w:b/>
        </w:rPr>
        <w:t xml:space="preserve">Art. 4º. </w:t>
      </w:r>
      <w:r>
        <w:t>Para operacionalização da 10º Conferência Municipal dos Direitos da Criança e do Adolescente, a Comissão Organizadora contará com o apoio da Secretária de Assistência Social e Ação Comunitária, Sra. Pamela Grossel Evarini e a Secretária Adjuta Silvana Xavier e ainda poderá contar com colaboradores eventuais.</w:t>
      </w:r>
    </w:p>
    <w:p w14:paraId="79E551C1" w14:textId="77777777" w:rsidR="00B324AD" w:rsidRDefault="00B324AD" w:rsidP="00EB502B">
      <w:pPr>
        <w:spacing w:line="357" w:lineRule="auto"/>
        <w:rPr>
          <w:sz w:val="24"/>
        </w:rPr>
      </w:pPr>
    </w:p>
    <w:p w14:paraId="6D7E40AA" w14:textId="77777777" w:rsidR="00B324AD" w:rsidRDefault="00B324AD" w:rsidP="00B324AD">
      <w:pPr>
        <w:pStyle w:val="Corpodetexto"/>
        <w:spacing w:line="360" w:lineRule="auto"/>
        <w:ind w:left="145" w:right="149" w:firstLine="578"/>
        <w:jc w:val="both"/>
      </w:pPr>
      <w:r>
        <w:rPr>
          <w:b/>
        </w:rPr>
        <w:t xml:space="preserve">Art. </w:t>
      </w:r>
      <w:r>
        <w:t xml:space="preserve">5º. As despesas decorrentes da aplicação desta resolução ocorrerão por conta de dotação própria do Orçamento Municipal do Orgão Gestor da Secreteria de Assistência </w:t>
      </w:r>
      <w:r>
        <w:rPr>
          <w:spacing w:val="-2"/>
        </w:rPr>
        <w:t>Social.</w:t>
      </w:r>
    </w:p>
    <w:p w14:paraId="40301A76" w14:textId="77777777" w:rsidR="00B324AD" w:rsidRPr="00EB502B" w:rsidRDefault="00B324AD" w:rsidP="00EB502B">
      <w:pPr>
        <w:spacing w:line="357" w:lineRule="auto"/>
        <w:rPr>
          <w:sz w:val="24"/>
        </w:rPr>
        <w:sectPr w:rsidR="00B324AD" w:rsidRPr="00EB502B">
          <w:pgSz w:w="11910" w:h="16840"/>
          <w:pgMar w:top="2220" w:right="1133" w:bottom="280" w:left="1700" w:header="482" w:footer="0" w:gutter="0"/>
          <w:cols w:space="720"/>
        </w:sectPr>
      </w:pPr>
    </w:p>
    <w:p w14:paraId="1073F936" w14:textId="77777777" w:rsidR="00452939" w:rsidRDefault="00452939">
      <w:pPr>
        <w:pStyle w:val="Corpodetexto"/>
        <w:spacing w:before="262"/>
      </w:pPr>
    </w:p>
    <w:p w14:paraId="21874515" w14:textId="77777777" w:rsidR="00452939" w:rsidRDefault="009E5AE1">
      <w:pPr>
        <w:pStyle w:val="Corpodetexto"/>
        <w:spacing w:line="360" w:lineRule="auto"/>
        <w:ind w:left="145" w:right="149" w:firstLine="578"/>
        <w:jc w:val="both"/>
      </w:pPr>
      <w:r>
        <w:rPr>
          <w:b/>
        </w:rPr>
        <w:t xml:space="preserve">Art. 6º. </w:t>
      </w:r>
      <w:r>
        <w:t>O funcionamento da 10ª Conferência municipal de Direitos da criança e do Adolescente será estabelecido por regimento próprio.</w:t>
      </w:r>
    </w:p>
    <w:p w14:paraId="5D71FC16" w14:textId="77777777" w:rsidR="00452939" w:rsidRDefault="009E5AE1">
      <w:pPr>
        <w:pStyle w:val="Corpodetexto"/>
        <w:ind w:left="711"/>
        <w:jc w:val="both"/>
      </w:pPr>
      <w:r>
        <w:rPr>
          <w:b/>
        </w:rPr>
        <w:t>Art.</w:t>
      </w:r>
      <w:r>
        <w:rPr>
          <w:b/>
          <w:spacing w:val="-3"/>
        </w:rPr>
        <w:t xml:space="preserve"> </w:t>
      </w:r>
      <w:r>
        <w:rPr>
          <w:b/>
        </w:rPr>
        <w:t>7º.</w:t>
      </w:r>
      <w:r>
        <w:rPr>
          <w:b/>
          <w:spacing w:val="-2"/>
        </w:rPr>
        <w:t xml:space="preserve"> </w:t>
      </w:r>
      <w:r>
        <w:t>Esta</w:t>
      </w:r>
      <w:r>
        <w:rPr>
          <w:spacing w:val="-3"/>
        </w:rPr>
        <w:t xml:space="preserve"> </w:t>
      </w:r>
      <w:r>
        <w:t>Resolução</w:t>
      </w:r>
      <w:r>
        <w:rPr>
          <w:spacing w:val="-2"/>
        </w:rPr>
        <w:t xml:space="preserve"> </w:t>
      </w:r>
      <w:r>
        <w:t>entra</w:t>
      </w:r>
      <w:r>
        <w:rPr>
          <w:spacing w:val="-1"/>
        </w:rPr>
        <w:t xml:space="preserve"> </w:t>
      </w:r>
      <w:r>
        <w:t>em</w:t>
      </w:r>
      <w:r>
        <w:rPr>
          <w:spacing w:val="-1"/>
        </w:rPr>
        <w:t xml:space="preserve"> </w:t>
      </w:r>
      <w:r>
        <w:t>vigor</w:t>
      </w:r>
      <w:r>
        <w:rPr>
          <w:spacing w:val="-2"/>
        </w:rPr>
        <w:t xml:space="preserve"> </w:t>
      </w:r>
      <w:r>
        <w:t>na</w:t>
      </w:r>
      <w:r>
        <w:rPr>
          <w:spacing w:val="-4"/>
        </w:rPr>
        <w:t xml:space="preserve"> </w:t>
      </w:r>
      <w:r>
        <w:t>data</w:t>
      </w:r>
      <w:r>
        <w:rPr>
          <w:spacing w:val="-1"/>
        </w:rPr>
        <w:t xml:space="preserve"> </w:t>
      </w:r>
      <w:r>
        <w:t>de</w:t>
      </w:r>
      <w:r>
        <w:rPr>
          <w:spacing w:val="-3"/>
        </w:rPr>
        <w:t xml:space="preserve"> </w:t>
      </w:r>
      <w:r>
        <w:t>sua</w:t>
      </w:r>
      <w:r>
        <w:rPr>
          <w:spacing w:val="-3"/>
        </w:rPr>
        <w:t xml:space="preserve"> </w:t>
      </w:r>
      <w:r>
        <w:rPr>
          <w:spacing w:val="-2"/>
        </w:rPr>
        <w:t>publicação.</w:t>
      </w:r>
    </w:p>
    <w:p w14:paraId="78E0C070" w14:textId="3335A23C" w:rsidR="00452939" w:rsidRDefault="009E5AE1">
      <w:pPr>
        <w:pStyle w:val="Corpodetexto"/>
        <w:spacing w:before="138"/>
        <w:ind w:left="709" w:right="136"/>
        <w:jc w:val="center"/>
      </w:pPr>
      <w:r>
        <w:rPr>
          <w:spacing w:val="-2"/>
        </w:rPr>
        <w:t>PUBLIQU</w:t>
      </w:r>
      <w:r w:rsidR="00EB502B">
        <w:rPr>
          <w:spacing w:val="-2"/>
        </w:rPr>
        <w:t>E</w:t>
      </w:r>
      <w:r>
        <w:rPr>
          <w:spacing w:val="-2"/>
        </w:rPr>
        <w:t>-</w:t>
      </w:r>
      <w:r>
        <w:rPr>
          <w:spacing w:val="-5"/>
        </w:rPr>
        <w:t>SE</w:t>
      </w:r>
    </w:p>
    <w:p w14:paraId="614390D5" w14:textId="77777777" w:rsidR="00452939" w:rsidRDefault="00452939">
      <w:pPr>
        <w:pStyle w:val="Corpodetexto"/>
        <w:spacing w:before="270"/>
      </w:pPr>
    </w:p>
    <w:p w14:paraId="781816DD" w14:textId="77777777" w:rsidR="00452939" w:rsidRDefault="009E5AE1">
      <w:pPr>
        <w:pStyle w:val="Corpodetexto"/>
        <w:ind w:left="5084"/>
      </w:pPr>
      <w:r>
        <w:t>Nova</w:t>
      </w:r>
      <w:r>
        <w:rPr>
          <w:spacing w:val="-3"/>
        </w:rPr>
        <w:t xml:space="preserve"> </w:t>
      </w:r>
      <w:r>
        <w:t>Laranjeiras,</w:t>
      </w:r>
      <w:r>
        <w:rPr>
          <w:spacing w:val="-2"/>
        </w:rPr>
        <w:t xml:space="preserve"> </w:t>
      </w:r>
      <w:r>
        <w:t>28</w:t>
      </w:r>
      <w:r>
        <w:rPr>
          <w:spacing w:val="-3"/>
        </w:rPr>
        <w:t xml:space="preserve"> </w:t>
      </w:r>
      <w:r>
        <w:t>de</w:t>
      </w:r>
      <w:r>
        <w:rPr>
          <w:spacing w:val="-3"/>
        </w:rPr>
        <w:t xml:space="preserve"> </w:t>
      </w:r>
      <w:r>
        <w:t>março</w:t>
      </w:r>
      <w:r>
        <w:rPr>
          <w:spacing w:val="-3"/>
        </w:rPr>
        <w:t xml:space="preserve"> </w:t>
      </w:r>
      <w:r>
        <w:t>de</w:t>
      </w:r>
      <w:r>
        <w:rPr>
          <w:spacing w:val="-2"/>
        </w:rPr>
        <w:t xml:space="preserve"> 2026.</w:t>
      </w:r>
    </w:p>
    <w:p w14:paraId="4F32142B" w14:textId="77777777" w:rsidR="00452939" w:rsidRDefault="009E5AE1">
      <w:pPr>
        <w:pStyle w:val="Corpodetexto"/>
        <w:spacing w:before="102"/>
        <w:rPr>
          <w:sz w:val="20"/>
        </w:rPr>
      </w:pPr>
      <w:r>
        <w:rPr>
          <w:noProof/>
          <w:sz w:val="20"/>
          <w:lang w:val="pt-BR" w:eastAsia="pt-BR"/>
        </w:rPr>
        <w:drawing>
          <wp:anchor distT="0" distB="0" distL="0" distR="0" simplePos="0" relativeHeight="487587840" behindDoc="1" locked="0" layoutInCell="1" allowOverlap="1" wp14:anchorId="181679CB" wp14:editId="314B1E1D">
            <wp:simplePos x="0" y="0"/>
            <wp:positionH relativeFrom="page">
              <wp:posOffset>2977346</wp:posOffset>
            </wp:positionH>
            <wp:positionV relativeFrom="paragraph">
              <wp:posOffset>226291</wp:posOffset>
            </wp:positionV>
            <wp:extent cx="1774675" cy="38052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74675" cy="380523"/>
                    </a:xfrm>
                    <a:prstGeom prst="rect">
                      <a:avLst/>
                    </a:prstGeom>
                  </pic:spPr>
                </pic:pic>
              </a:graphicData>
            </a:graphic>
          </wp:anchor>
        </w:drawing>
      </w:r>
    </w:p>
    <w:p w14:paraId="4F3CA770" w14:textId="77777777" w:rsidR="00452939" w:rsidRDefault="00452939">
      <w:pPr>
        <w:pStyle w:val="Corpodetexto"/>
        <w:spacing w:before="149"/>
      </w:pPr>
    </w:p>
    <w:p w14:paraId="64F04A27" w14:textId="77777777" w:rsidR="00452939" w:rsidRDefault="009E5AE1">
      <w:pPr>
        <w:pStyle w:val="Corpodetexto"/>
        <w:ind w:right="134"/>
        <w:jc w:val="center"/>
      </w:pPr>
      <w:r>
        <w:t>Dilciane</w:t>
      </w:r>
      <w:r>
        <w:rPr>
          <w:spacing w:val="-7"/>
        </w:rPr>
        <w:t xml:space="preserve"> </w:t>
      </w:r>
      <w:r>
        <w:rPr>
          <w:spacing w:val="-4"/>
        </w:rPr>
        <w:t>Klos</w:t>
      </w:r>
    </w:p>
    <w:p w14:paraId="7159AB88" w14:textId="77777777" w:rsidR="00452939" w:rsidRDefault="009E5AE1">
      <w:pPr>
        <w:spacing w:before="138"/>
        <w:ind w:left="573" w:right="709"/>
        <w:jc w:val="center"/>
        <w:rPr>
          <w:b/>
          <w:sz w:val="24"/>
        </w:rPr>
      </w:pPr>
      <w:r>
        <w:rPr>
          <w:b/>
          <w:sz w:val="24"/>
        </w:rPr>
        <w:t>Presidente</w:t>
      </w:r>
      <w:r>
        <w:rPr>
          <w:b/>
          <w:spacing w:val="-5"/>
          <w:sz w:val="24"/>
        </w:rPr>
        <w:t xml:space="preserve"> </w:t>
      </w:r>
      <w:r>
        <w:rPr>
          <w:b/>
          <w:sz w:val="24"/>
        </w:rPr>
        <w:t>do</w:t>
      </w:r>
      <w:r>
        <w:rPr>
          <w:b/>
          <w:spacing w:val="-6"/>
          <w:sz w:val="24"/>
        </w:rPr>
        <w:t xml:space="preserve"> </w:t>
      </w:r>
      <w:r>
        <w:rPr>
          <w:b/>
          <w:sz w:val="24"/>
        </w:rPr>
        <w:t>Conselho/Gestão</w:t>
      </w:r>
      <w:r>
        <w:rPr>
          <w:b/>
          <w:spacing w:val="-4"/>
          <w:sz w:val="24"/>
        </w:rPr>
        <w:t xml:space="preserve"> </w:t>
      </w:r>
      <w:r>
        <w:rPr>
          <w:b/>
          <w:spacing w:val="-2"/>
          <w:sz w:val="24"/>
        </w:rPr>
        <w:t>2024/2026</w:t>
      </w:r>
    </w:p>
    <w:sectPr w:rsidR="00452939">
      <w:pgSz w:w="11910" w:h="16840"/>
      <w:pgMar w:top="2220" w:right="1133" w:bottom="280" w:left="1700" w:header="4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0D9A" w14:textId="77777777" w:rsidR="004153C4" w:rsidRDefault="004153C4">
      <w:r>
        <w:separator/>
      </w:r>
    </w:p>
  </w:endnote>
  <w:endnote w:type="continuationSeparator" w:id="0">
    <w:p w14:paraId="7ED546F7" w14:textId="77777777" w:rsidR="004153C4" w:rsidRDefault="0041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E9E7" w14:textId="77777777" w:rsidR="004153C4" w:rsidRDefault="004153C4">
      <w:r>
        <w:separator/>
      </w:r>
    </w:p>
  </w:footnote>
  <w:footnote w:type="continuationSeparator" w:id="0">
    <w:p w14:paraId="50C698F1" w14:textId="77777777" w:rsidR="004153C4" w:rsidRDefault="0041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902D" w14:textId="77777777" w:rsidR="00452939" w:rsidRDefault="009E5AE1">
    <w:pPr>
      <w:pStyle w:val="Corpodetexto"/>
      <w:spacing w:line="14" w:lineRule="auto"/>
      <w:rPr>
        <w:sz w:val="20"/>
      </w:rPr>
    </w:pPr>
    <w:r>
      <w:rPr>
        <w:noProof/>
        <w:sz w:val="20"/>
        <w:lang w:val="pt-BR" w:eastAsia="pt-BR"/>
      </w:rPr>
      <w:drawing>
        <wp:anchor distT="0" distB="0" distL="0" distR="0" simplePos="0" relativeHeight="487534592" behindDoc="1" locked="0" layoutInCell="1" allowOverlap="1" wp14:anchorId="47315D4B" wp14:editId="4BD4E674">
          <wp:simplePos x="0" y="0"/>
          <wp:positionH relativeFrom="page">
            <wp:posOffset>448530</wp:posOffset>
          </wp:positionH>
          <wp:positionV relativeFrom="page">
            <wp:posOffset>306061</wp:posOffset>
          </wp:positionV>
          <wp:extent cx="799271" cy="937126"/>
          <wp:effectExtent l="0" t="0" r="0" b="0"/>
          <wp:wrapNone/>
          <wp:docPr id="66976296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9271" cy="937126"/>
                  </a:xfrm>
                  <a:prstGeom prst="rect">
                    <a:avLst/>
                  </a:prstGeom>
                </pic:spPr>
              </pic:pic>
            </a:graphicData>
          </a:graphic>
        </wp:anchor>
      </w:drawing>
    </w:r>
    <w:r>
      <w:rPr>
        <w:noProof/>
        <w:sz w:val="20"/>
        <w:lang w:val="pt-BR" w:eastAsia="pt-BR"/>
      </w:rPr>
      <mc:AlternateContent>
        <mc:Choice Requires="wps">
          <w:drawing>
            <wp:anchor distT="0" distB="0" distL="0" distR="0" simplePos="0" relativeHeight="487535104" behindDoc="1" locked="0" layoutInCell="1" allowOverlap="1" wp14:anchorId="4199D2AC" wp14:editId="4533E4DB">
              <wp:simplePos x="0" y="0"/>
              <wp:positionH relativeFrom="page">
                <wp:posOffset>1721561</wp:posOffset>
              </wp:positionH>
              <wp:positionV relativeFrom="page">
                <wp:posOffset>443211</wp:posOffset>
              </wp:positionV>
              <wp:extent cx="4665980" cy="982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980" cy="982980"/>
                      </a:xfrm>
                      <a:prstGeom prst="rect">
                        <a:avLst/>
                      </a:prstGeom>
                    </wps:spPr>
                    <wps:txbx>
                      <w:txbxContent>
                        <w:p w14:paraId="72DF6D43" w14:textId="77777777" w:rsidR="00452939" w:rsidRDefault="009E5AE1">
                          <w:pPr>
                            <w:spacing w:before="10" w:line="252" w:lineRule="exact"/>
                            <w:jc w:val="center"/>
                            <w:rPr>
                              <w:b/>
                            </w:rPr>
                          </w:pPr>
                          <w:r>
                            <w:rPr>
                              <w:b/>
                            </w:rPr>
                            <w:t>CMDCA</w:t>
                          </w:r>
                          <w:r>
                            <w:rPr>
                              <w:b/>
                              <w:spacing w:val="-4"/>
                            </w:rPr>
                            <w:t xml:space="preserve"> </w:t>
                          </w:r>
                          <w:r>
                            <w:rPr>
                              <w:b/>
                            </w:rPr>
                            <w:t>-</w:t>
                          </w:r>
                          <w:r>
                            <w:rPr>
                              <w:b/>
                              <w:spacing w:val="-4"/>
                            </w:rPr>
                            <w:t xml:space="preserve"> </w:t>
                          </w:r>
                          <w:r>
                            <w:rPr>
                              <w:b/>
                            </w:rPr>
                            <w:t>CONSELHO</w:t>
                          </w:r>
                          <w:r>
                            <w:rPr>
                              <w:b/>
                              <w:spacing w:val="-1"/>
                            </w:rPr>
                            <w:t xml:space="preserve"> </w:t>
                          </w:r>
                          <w:r>
                            <w:rPr>
                              <w:b/>
                            </w:rPr>
                            <w:t>MUNICIPAL</w:t>
                          </w:r>
                          <w:r>
                            <w:rPr>
                              <w:b/>
                              <w:spacing w:val="-2"/>
                            </w:rPr>
                            <w:t xml:space="preserve"> </w:t>
                          </w:r>
                          <w:r>
                            <w:rPr>
                              <w:b/>
                            </w:rPr>
                            <w:t>DOS</w:t>
                          </w:r>
                          <w:r>
                            <w:rPr>
                              <w:b/>
                              <w:spacing w:val="-2"/>
                            </w:rPr>
                            <w:t xml:space="preserve"> </w:t>
                          </w:r>
                          <w:r>
                            <w:rPr>
                              <w:b/>
                            </w:rPr>
                            <w:t>DIREITOS</w:t>
                          </w:r>
                          <w:r>
                            <w:rPr>
                              <w:b/>
                              <w:spacing w:val="-3"/>
                            </w:rPr>
                            <w:t xml:space="preserve"> </w:t>
                          </w:r>
                          <w:r>
                            <w:rPr>
                              <w:b/>
                            </w:rPr>
                            <w:t>DA</w:t>
                          </w:r>
                          <w:r>
                            <w:rPr>
                              <w:b/>
                              <w:spacing w:val="-3"/>
                            </w:rPr>
                            <w:t xml:space="preserve"> </w:t>
                          </w:r>
                          <w:r>
                            <w:rPr>
                              <w:b/>
                            </w:rPr>
                            <w:t>CRIANÇA</w:t>
                          </w:r>
                          <w:r>
                            <w:rPr>
                              <w:b/>
                              <w:spacing w:val="-2"/>
                            </w:rPr>
                            <w:t xml:space="preserve"> </w:t>
                          </w:r>
                          <w:r>
                            <w:rPr>
                              <w:b/>
                            </w:rPr>
                            <w:t>E</w:t>
                          </w:r>
                          <w:r>
                            <w:rPr>
                              <w:b/>
                              <w:spacing w:val="-2"/>
                            </w:rPr>
                            <w:t xml:space="preserve"> </w:t>
                          </w:r>
                          <w:r>
                            <w:rPr>
                              <w:b/>
                              <w:spacing w:val="-5"/>
                            </w:rPr>
                            <w:t>DO</w:t>
                          </w:r>
                        </w:p>
                        <w:p w14:paraId="006F9D07" w14:textId="77777777" w:rsidR="00452939" w:rsidRDefault="009E5AE1">
                          <w:pPr>
                            <w:spacing w:line="252" w:lineRule="exact"/>
                            <w:ind w:right="433"/>
                            <w:jc w:val="center"/>
                            <w:rPr>
                              <w:b/>
                            </w:rPr>
                          </w:pPr>
                          <w:r>
                            <w:rPr>
                              <w:b/>
                              <w:spacing w:val="-2"/>
                            </w:rPr>
                            <w:t>ADOLESCENTE</w:t>
                          </w:r>
                        </w:p>
                        <w:p w14:paraId="54E7C86B" w14:textId="77777777" w:rsidR="00452939" w:rsidRDefault="009E5AE1">
                          <w:pPr>
                            <w:spacing w:before="1" w:line="252" w:lineRule="exact"/>
                            <w:ind w:right="433"/>
                            <w:jc w:val="center"/>
                            <w:rPr>
                              <w:b/>
                            </w:rPr>
                          </w:pPr>
                          <w:r>
                            <w:rPr>
                              <w:b/>
                            </w:rPr>
                            <w:t>NOVA</w:t>
                          </w:r>
                          <w:r>
                            <w:rPr>
                              <w:b/>
                              <w:spacing w:val="-4"/>
                            </w:rPr>
                            <w:t xml:space="preserve"> </w:t>
                          </w:r>
                          <w:r>
                            <w:rPr>
                              <w:b/>
                            </w:rPr>
                            <w:t>LARANJEIRAS</w:t>
                          </w:r>
                          <w:r>
                            <w:rPr>
                              <w:b/>
                              <w:spacing w:val="-2"/>
                            </w:rPr>
                            <w:t xml:space="preserve"> </w:t>
                          </w:r>
                          <w:r>
                            <w:rPr>
                              <w:b/>
                            </w:rPr>
                            <w:t>–</w:t>
                          </w:r>
                          <w:r>
                            <w:rPr>
                              <w:b/>
                              <w:spacing w:val="-4"/>
                            </w:rPr>
                            <w:t xml:space="preserve"> </w:t>
                          </w:r>
                          <w:r>
                            <w:rPr>
                              <w:b/>
                              <w:spacing w:val="-2"/>
                            </w:rPr>
                            <w:t>PARANÁ</w:t>
                          </w:r>
                        </w:p>
                        <w:p w14:paraId="5B009786" w14:textId="77777777" w:rsidR="00452939" w:rsidRDefault="009E5AE1">
                          <w:pPr>
                            <w:ind w:right="433"/>
                            <w:jc w:val="center"/>
                            <w:rPr>
                              <w:b/>
                            </w:rPr>
                          </w:pPr>
                          <w:r>
                            <w:rPr>
                              <w:b/>
                            </w:rPr>
                            <w:t>RUA</w:t>
                          </w:r>
                          <w:r>
                            <w:rPr>
                              <w:b/>
                              <w:spacing w:val="-3"/>
                            </w:rPr>
                            <w:t xml:space="preserve"> </w:t>
                          </w:r>
                          <w:r>
                            <w:rPr>
                              <w:b/>
                            </w:rPr>
                            <w:t>SÃO</w:t>
                          </w:r>
                          <w:r>
                            <w:rPr>
                              <w:b/>
                              <w:spacing w:val="-5"/>
                            </w:rPr>
                            <w:t xml:space="preserve"> </w:t>
                          </w:r>
                          <w:r>
                            <w:rPr>
                              <w:b/>
                            </w:rPr>
                            <w:t>JOÃO</w:t>
                          </w:r>
                          <w:r>
                            <w:rPr>
                              <w:b/>
                              <w:spacing w:val="-5"/>
                            </w:rPr>
                            <w:t xml:space="preserve"> </w:t>
                          </w:r>
                          <w:r>
                            <w:rPr>
                              <w:b/>
                            </w:rPr>
                            <w:t>BATISTA,</w:t>
                          </w:r>
                          <w:r>
                            <w:rPr>
                              <w:b/>
                              <w:spacing w:val="-3"/>
                            </w:rPr>
                            <w:t xml:space="preserve"> </w:t>
                          </w:r>
                          <w:r>
                            <w:rPr>
                              <w:b/>
                            </w:rPr>
                            <w:t>Nº</w:t>
                          </w:r>
                          <w:r>
                            <w:rPr>
                              <w:b/>
                              <w:spacing w:val="-5"/>
                            </w:rPr>
                            <w:t xml:space="preserve"> </w:t>
                          </w:r>
                          <w:r>
                            <w:rPr>
                              <w:b/>
                            </w:rPr>
                            <w:t>2139</w:t>
                          </w:r>
                          <w:r>
                            <w:rPr>
                              <w:b/>
                              <w:spacing w:val="-4"/>
                            </w:rPr>
                            <w:t xml:space="preserve"> </w:t>
                          </w:r>
                          <w:r>
                            <w:rPr>
                              <w:b/>
                            </w:rPr>
                            <w:t>–</w:t>
                          </w:r>
                          <w:r>
                            <w:rPr>
                              <w:b/>
                              <w:spacing w:val="-6"/>
                            </w:rPr>
                            <w:t xml:space="preserve"> </w:t>
                          </w:r>
                          <w:r>
                            <w:rPr>
                              <w:b/>
                            </w:rPr>
                            <w:t>CENTRO</w:t>
                          </w:r>
                          <w:r>
                            <w:rPr>
                              <w:b/>
                              <w:spacing w:val="-3"/>
                            </w:rPr>
                            <w:t xml:space="preserve"> </w:t>
                          </w:r>
                          <w:r>
                            <w:rPr>
                              <w:b/>
                            </w:rPr>
                            <w:t>-</w:t>
                          </w:r>
                          <w:r>
                            <w:rPr>
                              <w:b/>
                              <w:spacing w:val="40"/>
                            </w:rPr>
                            <w:t xml:space="preserve"> </w:t>
                          </w:r>
                          <w:r>
                            <w:rPr>
                              <w:b/>
                            </w:rPr>
                            <w:t>CEP:</w:t>
                          </w:r>
                          <w:r>
                            <w:rPr>
                              <w:b/>
                              <w:spacing w:val="-3"/>
                            </w:rPr>
                            <w:t xml:space="preserve"> </w:t>
                          </w:r>
                          <w:r>
                            <w:rPr>
                              <w:b/>
                            </w:rPr>
                            <w:t>85350-000 FONE: 42-3637-1148</w:t>
                          </w:r>
                        </w:p>
                        <w:p w14:paraId="40C1CF23" w14:textId="77777777" w:rsidR="00452939" w:rsidRDefault="009E5AE1">
                          <w:pPr>
                            <w:ind w:right="433"/>
                            <w:jc w:val="center"/>
                            <w:rPr>
                              <w:b/>
                            </w:rPr>
                          </w:pPr>
                          <w:r>
                            <w:rPr>
                              <w:b/>
                            </w:rPr>
                            <w:t>Email:</w:t>
                          </w:r>
                          <w:r>
                            <w:rPr>
                              <w:b/>
                              <w:spacing w:val="-4"/>
                            </w:rPr>
                            <w:t xml:space="preserve"> </w:t>
                          </w:r>
                          <w:hyperlink r:id="rId2">
                            <w:r>
                              <w:rPr>
                                <w:b/>
                                <w:spacing w:val="-2"/>
                              </w:rPr>
                              <w:t>cmdca@novalaranjeiras.pr.gov.br</w:t>
                            </w:r>
                          </w:hyperlink>
                        </w:p>
                      </w:txbxContent>
                    </wps:txbx>
                    <wps:bodyPr wrap="square" lIns="0" tIns="0" rIns="0" bIns="0" rtlCol="0">
                      <a:noAutofit/>
                    </wps:bodyPr>
                  </wps:wsp>
                </a:graphicData>
              </a:graphic>
            </wp:anchor>
          </w:drawing>
        </mc:Choice>
        <mc:Fallback>
          <w:pict>
            <v:shapetype w14:anchorId="4199D2AC" id="_x0000_t202" coordsize="21600,21600" o:spt="202" path="m,l,21600r21600,l21600,xe">
              <v:stroke joinstyle="miter"/>
              <v:path gradientshapeok="t" o:connecttype="rect"/>
            </v:shapetype>
            <v:shape id="Textbox 2" o:spid="_x0000_s1026" type="#_x0000_t202" style="position:absolute;margin-left:135.55pt;margin-top:34.9pt;width:367.4pt;height:77.4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" filled="f" stroked="f">
              <v:textbox inset="0,0,0,0">
                <w:txbxContent>
                  <w:p w14:paraId="72DF6D43" w14:textId="77777777" w:rsidR="00452939" w:rsidRDefault="009E5AE1">
                    <w:pPr>
                      <w:spacing w:before="10" w:line="252" w:lineRule="exact"/>
                      <w:jc w:val="center"/>
                      <w:rPr>
                        <w:b/>
                      </w:rPr>
                    </w:pPr>
                    <w:r>
                      <w:rPr>
                        <w:b/>
                      </w:rPr>
                      <w:t>CMDCA</w:t>
                    </w:r>
                    <w:r>
                      <w:rPr>
                        <w:b/>
                        <w:spacing w:val="-4"/>
                      </w:rPr>
                      <w:t xml:space="preserve"> </w:t>
                    </w:r>
                    <w:r>
                      <w:rPr>
                        <w:b/>
                      </w:rPr>
                      <w:t>-</w:t>
                    </w:r>
                    <w:r>
                      <w:rPr>
                        <w:b/>
                        <w:spacing w:val="-4"/>
                      </w:rPr>
                      <w:t xml:space="preserve"> </w:t>
                    </w:r>
                    <w:r>
                      <w:rPr>
                        <w:b/>
                      </w:rPr>
                      <w:t>CONSELHO</w:t>
                    </w:r>
                    <w:r>
                      <w:rPr>
                        <w:b/>
                        <w:spacing w:val="-1"/>
                      </w:rPr>
                      <w:t xml:space="preserve"> </w:t>
                    </w:r>
                    <w:r>
                      <w:rPr>
                        <w:b/>
                      </w:rPr>
                      <w:t>MUNICIPAL</w:t>
                    </w:r>
                    <w:r>
                      <w:rPr>
                        <w:b/>
                        <w:spacing w:val="-2"/>
                      </w:rPr>
                      <w:t xml:space="preserve"> </w:t>
                    </w:r>
                    <w:r>
                      <w:rPr>
                        <w:b/>
                      </w:rPr>
                      <w:t>DOS</w:t>
                    </w:r>
                    <w:r>
                      <w:rPr>
                        <w:b/>
                        <w:spacing w:val="-2"/>
                      </w:rPr>
                      <w:t xml:space="preserve"> </w:t>
                    </w:r>
                    <w:r>
                      <w:rPr>
                        <w:b/>
                      </w:rPr>
                      <w:t>DIREITOS</w:t>
                    </w:r>
                    <w:r>
                      <w:rPr>
                        <w:b/>
                        <w:spacing w:val="-3"/>
                      </w:rPr>
                      <w:t xml:space="preserve"> </w:t>
                    </w:r>
                    <w:r>
                      <w:rPr>
                        <w:b/>
                      </w:rPr>
                      <w:t>DA</w:t>
                    </w:r>
                    <w:r>
                      <w:rPr>
                        <w:b/>
                        <w:spacing w:val="-3"/>
                      </w:rPr>
                      <w:t xml:space="preserve"> </w:t>
                    </w:r>
                    <w:r>
                      <w:rPr>
                        <w:b/>
                      </w:rPr>
                      <w:t>CRIANÇA</w:t>
                    </w:r>
                    <w:r>
                      <w:rPr>
                        <w:b/>
                        <w:spacing w:val="-2"/>
                      </w:rPr>
                      <w:t xml:space="preserve"> </w:t>
                    </w:r>
                    <w:r>
                      <w:rPr>
                        <w:b/>
                      </w:rPr>
                      <w:t>E</w:t>
                    </w:r>
                    <w:r>
                      <w:rPr>
                        <w:b/>
                        <w:spacing w:val="-2"/>
                      </w:rPr>
                      <w:t xml:space="preserve"> </w:t>
                    </w:r>
                    <w:r>
                      <w:rPr>
                        <w:b/>
                        <w:spacing w:val="-5"/>
                      </w:rPr>
                      <w:t>DO</w:t>
                    </w:r>
                  </w:p>
                  <w:p w14:paraId="006F9D07" w14:textId="77777777" w:rsidR="00452939" w:rsidRDefault="009E5AE1">
                    <w:pPr>
                      <w:spacing w:line="252" w:lineRule="exact"/>
                      <w:ind w:right="433"/>
                      <w:jc w:val="center"/>
                      <w:rPr>
                        <w:b/>
                      </w:rPr>
                    </w:pPr>
                    <w:r>
                      <w:rPr>
                        <w:b/>
                        <w:spacing w:val="-2"/>
                      </w:rPr>
                      <w:t>ADOLESCENTE</w:t>
                    </w:r>
                  </w:p>
                  <w:p w14:paraId="54E7C86B" w14:textId="77777777" w:rsidR="00452939" w:rsidRDefault="009E5AE1">
                    <w:pPr>
                      <w:spacing w:before="1" w:line="252" w:lineRule="exact"/>
                      <w:ind w:right="433"/>
                      <w:jc w:val="center"/>
                      <w:rPr>
                        <w:b/>
                      </w:rPr>
                    </w:pPr>
                    <w:r>
                      <w:rPr>
                        <w:b/>
                      </w:rPr>
                      <w:t>NOVA</w:t>
                    </w:r>
                    <w:r>
                      <w:rPr>
                        <w:b/>
                        <w:spacing w:val="-4"/>
                      </w:rPr>
                      <w:t xml:space="preserve"> </w:t>
                    </w:r>
                    <w:r>
                      <w:rPr>
                        <w:b/>
                      </w:rPr>
                      <w:t>LARANJEIRAS</w:t>
                    </w:r>
                    <w:r>
                      <w:rPr>
                        <w:b/>
                        <w:spacing w:val="-2"/>
                      </w:rPr>
                      <w:t xml:space="preserve"> </w:t>
                    </w:r>
                    <w:r>
                      <w:rPr>
                        <w:b/>
                      </w:rPr>
                      <w:t>–</w:t>
                    </w:r>
                    <w:r>
                      <w:rPr>
                        <w:b/>
                        <w:spacing w:val="-4"/>
                      </w:rPr>
                      <w:t xml:space="preserve"> </w:t>
                    </w:r>
                    <w:r>
                      <w:rPr>
                        <w:b/>
                        <w:spacing w:val="-2"/>
                      </w:rPr>
                      <w:t>PARANÁ</w:t>
                    </w:r>
                  </w:p>
                  <w:p w14:paraId="5B009786" w14:textId="77777777" w:rsidR="00452939" w:rsidRDefault="009E5AE1">
                    <w:pPr>
                      <w:ind w:right="433"/>
                      <w:jc w:val="center"/>
                      <w:rPr>
                        <w:b/>
                      </w:rPr>
                    </w:pPr>
                    <w:r>
                      <w:rPr>
                        <w:b/>
                      </w:rPr>
                      <w:t>RUA</w:t>
                    </w:r>
                    <w:r>
                      <w:rPr>
                        <w:b/>
                        <w:spacing w:val="-3"/>
                      </w:rPr>
                      <w:t xml:space="preserve"> </w:t>
                    </w:r>
                    <w:r>
                      <w:rPr>
                        <w:b/>
                      </w:rPr>
                      <w:t>SÃO</w:t>
                    </w:r>
                    <w:r>
                      <w:rPr>
                        <w:b/>
                        <w:spacing w:val="-5"/>
                      </w:rPr>
                      <w:t xml:space="preserve"> </w:t>
                    </w:r>
                    <w:r>
                      <w:rPr>
                        <w:b/>
                      </w:rPr>
                      <w:t>JOÃO</w:t>
                    </w:r>
                    <w:r>
                      <w:rPr>
                        <w:b/>
                        <w:spacing w:val="-5"/>
                      </w:rPr>
                      <w:t xml:space="preserve"> </w:t>
                    </w:r>
                    <w:r>
                      <w:rPr>
                        <w:b/>
                      </w:rPr>
                      <w:t>BATISTA,</w:t>
                    </w:r>
                    <w:r>
                      <w:rPr>
                        <w:b/>
                        <w:spacing w:val="-3"/>
                      </w:rPr>
                      <w:t xml:space="preserve"> </w:t>
                    </w:r>
                    <w:r>
                      <w:rPr>
                        <w:b/>
                      </w:rPr>
                      <w:t>Nº</w:t>
                    </w:r>
                    <w:r>
                      <w:rPr>
                        <w:b/>
                        <w:spacing w:val="-5"/>
                      </w:rPr>
                      <w:t xml:space="preserve"> </w:t>
                    </w:r>
                    <w:r>
                      <w:rPr>
                        <w:b/>
                      </w:rPr>
                      <w:t>2139</w:t>
                    </w:r>
                    <w:r>
                      <w:rPr>
                        <w:b/>
                        <w:spacing w:val="-4"/>
                      </w:rPr>
                      <w:t xml:space="preserve"> </w:t>
                    </w:r>
                    <w:r>
                      <w:rPr>
                        <w:b/>
                      </w:rPr>
                      <w:t>–</w:t>
                    </w:r>
                    <w:r>
                      <w:rPr>
                        <w:b/>
                        <w:spacing w:val="-6"/>
                      </w:rPr>
                      <w:t xml:space="preserve"> </w:t>
                    </w:r>
                    <w:r>
                      <w:rPr>
                        <w:b/>
                      </w:rPr>
                      <w:t>CENTRO</w:t>
                    </w:r>
                    <w:r>
                      <w:rPr>
                        <w:b/>
                        <w:spacing w:val="-3"/>
                      </w:rPr>
                      <w:t xml:space="preserve"> </w:t>
                    </w:r>
                    <w:r>
                      <w:rPr>
                        <w:b/>
                      </w:rPr>
                      <w:t>-</w:t>
                    </w:r>
                    <w:r>
                      <w:rPr>
                        <w:b/>
                        <w:spacing w:val="40"/>
                      </w:rPr>
                      <w:t xml:space="preserve"> </w:t>
                    </w:r>
                    <w:r>
                      <w:rPr>
                        <w:b/>
                      </w:rPr>
                      <w:t>CEP:</w:t>
                    </w:r>
                    <w:r>
                      <w:rPr>
                        <w:b/>
                        <w:spacing w:val="-3"/>
                      </w:rPr>
                      <w:t xml:space="preserve"> </w:t>
                    </w:r>
                    <w:r>
                      <w:rPr>
                        <w:b/>
                      </w:rPr>
                      <w:t>85350-000 FONE: 42-3637-1148</w:t>
                    </w:r>
                  </w:p>
                  <w:p w14:paraId="40C1CF23" w14:textId="77777777" w:rsidR="00452939" w:rsidRDefault="009E5AE1">
                    <w:pPr>
                      <w:ind w:right="433"/>
                      <w:jc w:val="center"/>
                      <w:rPr>
                        <w:b/>
                      </w:rPr>
                    </w:pPr>
                    <w:r>
                      <w:rPr>
                        <w:b/>
                      </w:rPr>
                      <w:t>Email:</w:t>
                    </w:r>
                    <w:r>
                      <w:rPr>
                        <w:b/>
                        <w:spacing w:val="-4"/>
                      </w:rPr>
                      <w:t xml:space="preserve"> </w:t>
                    </w:r>
                    <w:hyperlink r:id="rId3">
                      <w:r>
                        <w:rPr>
                          <w:b/>
                          <w:spacing w:val="-2"/>
                        </w:rPr>
                        <w:t>cmdca@novalaranjeiras.pr.gov.br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6F4"/>
    <w:multiLevelType w:val="hybridMultilevel"/>
    <w:tmpl w:val="DFD0A842"/>
    <w:lvl w:ilvl="0" w:tplc="9CCE2D88">
      <w:start w:val="1"/>
      <w:numFmt w:val="decimal"/>
      <w:lvlText w:val="%1."/>
      <w:lvlJc w:val="left"/>
      <w:pPr>
        <w:ind w:left="72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tplc="1798A6D8">
      <w:numFmt w:val="bullet"/>
      <w:lvlText w:val=""/>
      <w:lvlJc w:val="left"/>
      <w:pPr>
        <w:ind w:left="1444" w:hanging="360"/>
      </w:pPr>
      <w:rPr>
        <w:rFonts w:ascii="Symbol" w:eastAsia="Symbol" w:hAnsi="Symbol" w:cs="Symbol" w:hint="default"/>
        <w:b w:val="0"/>
        <w:bCs w:val="0"/>
        <w:i w:val="0"/>
        <w:iCs w:val="0"/>
        <w:spacing w:val="0"/>
        <w:w w:val="100"/>
        <w:sz w:val="24"/>
        <w:szCs w:val="24"/>
        <w:lang w:val="pt-PT" w:eastAsia="en-US" w:bidi="ar-SA"/>
      </w:rPr>
    </w:lvl>
    <w:lvl w:ilvl="2" w:tplc="512EAFC0">
      <w:numFmt w:val="bullet"/>
      <w:lvlText w:val="•"/>
      <w:lvlJc w:val="left"/>
      <w:pPr>
        <w:ind w:left="2288" w:hanging="360"/>
      </w:pPr>
      <w:rPr>
        <w:rFonts w:hint="default"/>
        <w:lang w:val="pt-PT" w:eastAsia="en-US" w:bidi="ar-SA"/>
      </w:rPr>
    </w:lvl>
    <w:lvl w:ilvl="3" w:tplc="0780280A">
      <w:numFmt w:val="bullet"/>
      <w:lvlText w:val="•"/>
      <w:lvlJc w:val="left"/>
      <w:pPr>
        <w:ind w:left="3136" w:hanging="360"/>
      </w:pPr>
      <w:rPr>
        <w:rFonts w:hint="default"/>
        <w:lang w:val="pt-PT" w:eastAsia="en-US" w:bidi="ar-SA"/>
      </w:rPr>
    </w:lvl>
    <w:lvl w:ilvl="4" w:tplc="8E18B86E">
      <w:numFmt w:val="bullet"/>
      <w:lvlText w:val="•"/>
      <w:lvlJc w:val="left"/>
      <w:pPr>
        <w:ind w:left="3984" w:hanging="360"/>
      </w:pPr>
      <w:rPr>
        <w:rFonts w:hint="default"/>
        <w:lang w:val="pt-PT" w:eastAsia="en-US" w:bidi="ar-SA"/>
      </w:rPr>
    </w:lvl>
    <w:lvl w:ilvl="5" w:tplc="E1D43796">
      <w:numFmt w:val="bullet"/>
      <w:lvlText w:val="•"/>
      <w:lvlJc w:val="left"/>
      <w:pPr>
        <w:ind w:left="4832" w:hanging="360"/>
      </w:pPr>
      <w:rPr>
        <w:rFonts w:hint="default"/>
        <w:lang w:val="pt-PT" w:eastAsia="en-US" w:bidi="ar-SA"/>
      </w:rPr>
    </w:lvl>
    <w:lvl w:ilvl="6" w:tplc="DE86640C">
      <w:numFmt w:val="bullet"/>
      <w:lvlText w:val="•"/>
      <w:lvlJc w:val="left"/>
      <w:pPr>
        <w:ind w:left="5680" w:hanging="360"/>
      </w:pPr>
      <w:rPr>
        <w:rFonts w:hint="default"/>
        <w:lang w:val="pt-PT" w:eastAsia="en-US" w:bidi="ar-SA"/>
      </w:rPr>
    </w:lvl>
    <w:lvl w:ilvl="7" w:tplc="907C6F66">
      <w:numFmt w:val="bullet"/>
      <w:lvlText w:val="•"/>
      <w:lvlJc w:val="left"/>
      <w:pPr>
        <w:ind w:left="6528" w:hanging="360"/>
      </w:pPr>
      <w:rPr>
        <w:rFonts w:hint="default"/>
        <w:lang w:val="pt-PT" w:eastAsia="en-US" w:bidi="ar-SA"/>
      </w:rPr>
    </w:lvl>
    <w:lvl w:ilvl="8" w:tplc="0BB8060A">
      <w:numFmt w:val="bullet"/>
      <w:lvlText w:val="•"/>
      <w:lvlJc w:val="left"/>
      <w:pPr>
        <w:ind w:left="7376" w:hanging="360"/>
      </w:pPr>
      <w:rPr>
        <w:rFonts w:hint="default"/>
        <w:lang w:val="pt-PT" w:eastAsia="en-US" w:bidi="ar-SA"/>
      </w:rPr>
    </w:lvl>
  </w:abstractNum>
  <w:abstractNum w:abstractNumId="1" w15:restartNumberingAfterBreak="0">
    <w:nsid w:val="11CD0D94"/>
    <w:multiLevelType w:val="hybridMultilevel"/>
    <w:tmpl w:val="2B0CD472"/>
    <w:lvl w:ilvl="0" w:tplc="D182DF02">
      <w:start w:val="1"/>
      <w:numFmt w:val="decimal"/>
      <w:lvlText w:val="%1."/>
      <w:lvlJc w:val="left"/>
      <w:pPr>
        <w:ind w:left="72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tplc="CE74CB5C">
      <w:numFmt w:val="bullet"/>
      <w:lvlText w:val="•"/>
      <w:lvlJc w:val="left"/>
      <w:pPr>
        <w:ind w:left="1555" w:hanging="360"/>
      </w:pPr>
      <w:rPr>
        <w:rFonts w:hint="default"/>
        <w:lang w:val="pt-PT" w:eastAsia="en-US" w:bidi="ar-SA"/>
      </w:rPr>
    </w:lvl>
    <w:lvl w:ilvl="2" w:tplc="0E5C233C">
      <w:numFmt w:val="bullet"/>
      <w:lvlText w:val="•"/>
      <w:lvlJc w:val="left"/>
      <w:pPr>
        <w:ind w:left="2390" w:hanging="360"/>
      </w:pPr>
      <w:rPr>
        <w:rFonts w:hint="default"/>
        <w:lang w:val="pt-PT" w:eastAsia="en-US" w:bidi="ar-SA"/>
      </w:rPr>
    </w:lvl>
    <w:lvl w:ilvl="3" w:tplc="0FF818C8">
      <w:numFmt w:val="bullet"/>
      <w:lvlText w:val="•"/>
      <w:lvlJc w:val="left"/>
      <w:pPr>
        <w:ind w:left="3225" w:hanging="360"/>
      </w:pPr>
      <w:rPr>
        <w:rFonts w:hint="default"/>
        <w:lang w:val="pt-PT" w:eastAsia="en-US" w:bidi="ar-SA"/>
      </w:rPr>
    </w:lvl>
    <w:lvl w:ilvl="4" w:tplc="3934CE60">
      <w:numFmt w:val="bullet"/>
      <w:lvlText w:val="•"/>
      <w:lvlJc w:val="left"/>
      <w:pPr>
        <w:ind w:left="4061" w:hanging="360"/>
      </w:pPr>
      <w:rPr>
        <w:rFonts w:hint="default"/>
        <w:lang w:val="pt-PT" w:eastAsia="en-US" w:bidi="ar-SA"/>
      </w:rPr>
    </w:lvl>
    <w:lvl w:ilvl="5" w:tplc="CFB0310E">
      <w:numFmt w:val="bullet"/>
      <w:lvlText w:val="•"/>
      <w:lvlJc w:val="left"/>
      <w:pPr>
        <w:ind w:left="4896" w:hanging="360"/>
      </w:pPr>
      <w:rPr>
        <w:rFonts w:hint="default"/>
        <w:lang w:val="pt-PT" w:eastAsia="en-US" w:bidi="ar-SA"/>
      </w:rPr>
    </w:lvl>
    <w:lvl w:ilvl="6" w:tplc="4686195A">
      <w:numFmt w:val="bullet"/>
      <w:lvlText w:val="•"/>
      <w:lvlJc w:val="left"/>
      <w:pPr>
        <w:ind w:left="5731" w:hanging="360"/>
      </w:pPr>
      <w:rPr>
        <w:rFonts w:hint="default"/>
        <w:lang w:val="pt-PT" w:eastAsia="en-US" w:bidi="ar-SA"/>
      </w:rPr>
    </w:lvl>
    <w:lvl w:ilvl="7" w:tplc="E63C1A1E">
      <w:numFmt w:val="bullet"/>
      <w:lvlText w:val="•"/>
      <w:lvlJc w:val="left"/>
      <w:pPr>
        <w:ind w:left="6567" w:hanging="360"/>
      </w:pPr>
      <w:rPr>
        <w:rFonts w:hint="default"/>
        <w:lang w:val="pt-PT" w:eastAsia="en-US" w:bidi="ar-SA"/>
      </w:rPr>
    </w:lvl>
    <w:lvl w:ilvl="8" w:tplc="75ACC2F4">
      <w:numFmt w:val="bullet"/>
      <w:lvlText w:val="•"/>
      <w:lvlJc w:val="left"/>
      <w:pPr>
        <w:ind w:left="7402" w:hanging="360"/>
      </w:pPr>
      <w:rPr>
        <w:rFonts w:hint="default"/>
        <w:lang w:val="pt-PT" w:eastAsia="en-US" w:bidi="ar-SA"/>
      </w:rPr>
    </w:lvl>
  </w:abstractNum>
  <w:num w:numId="1" w16cid:durableId="1724985193">
    <w:abstractNumId w:val="0"/>
  </w:num>
  <w:num w:numId="2" w16cid:durableId="140214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39"/>
    <w:rsid w:val="00193E40"/>
    <w:rsid w:val="00197F1E"/>
    <w:rsid w:val="002E30FE"/>
    <w:rsid w:val="00364492"/>
    <w:rsid w:val="004153C4"/>
    <w:rsid w:val="00452939"/>
    <w:rsid w:val="007A7F3E"/>
    <w:rsid w:val="009E5AE1"/>
    <w:rsid w:val="00AE66B2"/>
    <w:rsid w:val="00B324AD"/>
    <w:rsid w:val="00B530AB"/>
    <w:rsid w:val="00BD2666"/>
    <w:rsid w:val="00C55C21"/>
    <w:rsid w:val="00D24422"/>
    <w:rsid w:val="00EB502B"/>
    <w:rsid w:val="00FA34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6FF4"/>
  <w15:docId w15:val="{C480D5ED-0427-4776-AAD5-343012B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724"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8"/>
      <w:ind w:left="14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cmdca@novalaranjeiras.pr.gov.br" TargetMode="External"/><Relationship Id="rId2" Type="http://schemas.openxmlformats.org/officeDocument/2006/relationships/hyperlink" Target="mailto:cmdca@novalaranjeiras.pr.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16C3-F545-408F-B066-363EE18D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2630</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2026-04-15T16:01:00Z</dcterms:created>
  <dcterms:modified xsi:type="dcterms:W3CDTF">2026-04-15T16:01:00Z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2026-03-26T00:00:00Z</vt:filetime>
  </property>
</Properties>
</file>